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DC01" w14:textId="77777777" w:rsidR="0089075B" w:rsidRPr="0089075B" w:rsidRDefault="0089075B" w:rsidP="0089075B">
      <w:r w:rsidRPr="0089075B">
        <w:rPr>
          <w:b/>
          <w:bCs/>
        </w:rPr>
        <w:t>GALAXY OUTREACH TERMS AND CONDITIONS</w:t>
      </w:r>
    </w:p>
    <w:p w14:paraId="2E99F0C6" w14:textId="77777777" w:rsidR="0089075B" w:rsidRPr="0089075B" w:rsidRDefault="0089075B" w:rsidP="0089075B">
      <w:r w:rsidRPr="0089075B">
        <w:rPr>
          <w:b/>
          <w:bCs/>
        </w:rPr>
        <w:t>Last Updated: May 15, 2025</w:t>
      </w:r>
    </w:p>
    <w:p w14:paraId="62B6B0AC" w14:textId="77777777" w:rsidR="0089075B" w:rsidRPr="0089075B" w:rsidRDefault="0089075B" w:rsidP="0089075B">
      <w:pPr>
        <w:rPr>
          <w:b/>
          <w:bCs/>
        </w:rPr>
      </w:pPr>
      <w:r w:rsidRPr="0089075B">
        <w:rPr>
          <w:b/>
          <w:bCs/>
        </w:rPr>
        <w:t>1. Acceptance of Terms</w:t>
      </w:r>
    </w:p>
    <w:p w14:paraId="15A4A109" w14:textId="77777777" w:rsidR="0089075B" w:rsidRPr="0089075B" w:rsidRDefault="0089075B" w:rsidP="0089075B">
      <w:r w:rsidRPr="0089075B">
        <w:t>By accessing or using Galaxy Outreach (“the Platform”), operated by Galaxy Holdings LLC (“we,” “us,” or “our”), you (“User” or “Client”) explicitly acknowledge and agree to be bound by these Terms and Conditions (“Terms”). Continued use constitutes explicit acceptance of any revisions.</w:t>
      </w:r>
    </w:p>
    <w:p w14:paraId="67C294FB" w14:textId="77777777" w:rsidR="0089075B" w:rsidRPr="0089075B" w:rsidRDefault="0089075B" w:rsidP="0089075B">
      <w:pPr>
        <w:rPr>
          <w:b/>
          <w:bCs/>
        </w:rPr>
      </w:pPr>
      <w:r w:rsidRPr="0089075B">
        <w:rPr>
          <w:b/>
          <w:bCs/>
        </w:rPr>
        <w:t>2. Platform Use</w:t>
      </w:r>
    </w:p>
    <w:p w14:paraId="2EDA62A9" w14:textId="77777777" w:rsidR="0089075B" w:rsidRPr="0089075B" w:rsidRDefault="0089075B" w:rsidP="0089075B">
      <w:r w:rsidRPr="0089075B">
        <w:t>Galaxy Outreach provides an automated business development and sales outreach platform. The Platform automates prospect research, outreach message generation, and related business development activities.</w:t>
      </w:r>
    </w:p>
    <w:p w14:paraId="0B07C271" w14:textId="77777777" w:rsidR="0089075B" w:rsidRPr="0089075B" w:rsidRDefault="0089075B" w:rsidP="0089075B">
      <w:pPr>
        <w:rPr>
          <w:b/>
          <w:bCs/>
        </w:rPr>
      </w:pPr>
      <w:r w:rsidRPr="0089075B">
        <w:rPr>
          <w:b/>
          <w:bCs/>
        </w:rPr>
        <w:t>3. User Responsibilities</w:t>
      </w:r>
    </w:p>
    <w:p w14:paraId="43BB22BF" w14:textId="77777777" w:rsidR="0089075B" w:rsidRPr="0089075B" w:rsidRDefault="0089075B" w:rsidP="0089075B">
      <w:r w:rsidRPr="0089075B">
        <w:t>Users agree to:</w:t>
      </w:r>
    </w:p>
    <w:p w14:paraId="7D30CDFA" w14:textId="77777777" w:rsidR="0089075B" w:rsidRPr="0089075B" w:rsidRDefault="0089075B" w:rsidP="0089075B">
      <w:pPr>
        <w:numPr>
          <w:ilvl w:val="0"/>
          <w:numId w:val="1"/>
        </w:numPr>
      </w:pPr>
      <w:r w:rsidRPr="0089075B">
        <w:t>Provide accurate and complete information during registration.</w:t>
      </w:r>
    </w:p>
    <w:p w14:paraId="545AF2CB" w14:textId="77777777" w:rsidR="0089075B" w:rsidRPr="0089075B" w:rsidRDefault="0089075B" w:rsidP="0089075B">
      <w:pPr>
        <w:numPr>
          <w:ilvl w:val="0"/>
          <w:numId w:val="1"/>
        </w:numPr>
      </w:pPr>
      <w:r w:rsidRPr="0089075B">
        <w:t>Maintain confidentiality of login credentials.</w:t>
      </w:r>
    </w:p>
    <w:p w14:paraId="40214311" w14:textId="77777777" w:rsidR="0089075B" w:rsidRPr="0089075B" w:rsidRDefault="0089075B" w:rsidP="0089075B">
      <w:pPr>
        <w:numPr>
          <w:ilvl w:val="0"/>
          <w:numId w:val="1"/>
        </w:numPr>
      </w:pPr>
      <w:r w:rsidRPr="0089075B">
        <w:t>Ensure compliance with applicable laws, regulations, and industry best practices.</w:t>
      </w:r>
    </w:p>
    <w:p w14:paraId="5716BD8A" w14:textId="77777777" w:rsidR="0089075B" w:rsidRPr="0089075B" w:rsidRDefault="0089075B" w:rsidP="0089075B">
      <w:pPr>
        <w:rPr>
          <w:b/>
          <w:bCs/>
        </w:rPr>
      </w:pPr>
      <w:r w:rsidRPr="0089075B">
        <w:rPr>
          <w:b/>
          <w:bCs/>
        </w:rPr>
        <w:t>4. Service Availability</w:t>
      </w:r>
    </w:p>
    <w:p w14:paraId="1E723339" w14:textId="77777777" w:rsidR="0089075B" w:rsidRPr="0089075B" w:rsidRDefault="0089075B" w:rsidP="0089075B">
      <w:r w:rsidRPr="0089075B">
        <w:t xml:space="preserve">We do not guarantee uninterrupted or error-free </w:t>
      </w:r>
      <w:proofErr w:type="gramStart"/>
      <w:r w:rsidRPr="0089075B">
        <w:t>operation</w:t>
      </w:r>
      <w:proofErr w:type="gramEnd"/>
      <w:r w:rsidRPr="0089075B">
        <w:t>. Platform downtime, scheduled maintenance, or unforeseen interruptions may occur.</w:t>
      </w:r>
    </w:p>
    <w:p w14:paraId="1E23CE40" w14:textId="77777777" w:rsidR="0089075B" w:rsidRPr="0089075B" w:rsidRDefault="0089075B" w:rsidP="0089075B">
      <w:pPr>
        <w:rPr>
          <w:b/>
          <w:bCs/>
        </w:rPr>
      </w:pPr>
      <w:r w:rsidRPr="0089075B">
        <w:rPr>
          <w:b/>
          <w:bCs/>
        </w:rPr>
        <w:t>5. Intellectual Property Rights</w:t>
      </w:r>
    </w:p>
    <w:p w14:paraId="5EAC3E19" w14:textId="77777777" w:rsidR="0089075B" w:rsidRPr="0089075B" w:rsidRDefault="0089075B" w:rsidP="0089075B">
      <w:r w:rsidRPr="0089075B">
        <w:t>All intellectual property rights in the Platform, including software, algorithms, documentation, logos, graphics, and text, are exclusively owned by Galaxy Holdings LLC.</w:t>
      </w:r>
    </w:p>
    <w:p w14:paraId="10D71E8D" w14:textId="77777777" w:rsidR="0089075B" w:rsidRPr="0089075B" w:rsidRDefault="0089075B" w:rsidP="0089075B">
      <w:pPr>
        <w:rPr>
          <w:b/>
          <w:bCs/>
        </w:rPr>
      </w:pPr>
      <w:r w:rsidRPr="0089075B">
        <w:rPr>
          <w:b/>
          <w:bCs/>
        </w:rPr>
        <w:t>6. Disclaimer of Warranties</w:t>
      </w:r>
    </w:p>
    <w:p w14:paraId="27BBB60E" w14:textId="77777777" w:rsidR="0089075B" w:rsidRPr="0089075B" w:rsidRDefault="0089075B" w:rsidP="0089075B">
      <w:r w:rsidRPr="0089075B">
        <w:t>The Platform is provided "AS IS" and "AS AVAILABLE" without warranties of any kind, express or implied. We explicitly disclaim all warranties, including but not limited to warranties of merchantability, fitness for a particular purpose, non-infringement, accuracy, completeness, effectiveness, reliability, and any claim arising from promotional or marketing materials.</w:t>
      </w:r>
    </w:p>
    <w:p w14:paraId="6743FEB7" w14:textId="77777777" w:rsidR="0089075B" w:rsidRPr="0089075B" w:rsidRDefault="0089075B" w:rsidP="0089075B">
      <w:pPr>
        <w:rPr>
          <w:b/>
          <w:bCs/>
        </w:rPr>
      </w:pPr>
      <w:r w:rsidRPr="0089075B">
        <w:rPr>
          <w:b/>
          <w:bCs/>
        </w:rPr>
        <w:t>7. Limitation of Liability</w:t>
      </w:r>
    </w:p>
    <w:p w14:paraId="368FA532" w14:textId="77777777" w:rsidR="0089075B" w:rsidRPr="0089075B" w:rsidRDefault="0089075B" w:rsidP="0089075B">
      <w:r w:rsidRPr="0089075B">
        <w:lastRenderedPageBreak/>
        <w:t>In no event shall Galaxy Holdings LLC, its officers, directors, employees, or affiliates be liable for any direct, indirect, incidental, special, consequential, or exemplary damages, including loss of profits, goodwill, use, data, or other intangible losses, resulting from:</w:t>
      </w:r>
    </w:p>
    <w:p w14:paraId="3FC14C86" w14:textId="77777777" w:rsidR="0089075B" w:rsidRPr="0089075B" w:rsidRDefault="0089075B" w:rsidP="0089075B">
      <w:pPr>
        <w:numPr>
          <w:ilvl w:val="0"/>
          <w:numId w:val="2"/>
        </w:numPr>
      </w:pPr>
      <w:r w:rsidRPr="0089075B">
        <w:t>The use or inability to use the Platform.</w:t>
      </w:r>
    </w:p>
    <w:p w14:paraId="75A196F4" w14:textId="77777777" w:rsidR="0089075B" w:rsidRPr="0089075B" w:rsidRDefault="0089075B" w:rsidP="0089075B">
      <w:pPr>
        <w:numPr>
          <w:ilvl w:val="0"/>
          <w:numId w:val="2"/>
        </w:numPr>
      </w:pPr>
      <w:r w:rsidRPr="0089075B">
        <w:t>Unauthorized access or alteration of transmissions or data.</w:t>
      </w:r>
    </w:p>
    <w:p w14:paraId="53290C85" w14:textId="77777777" w:rsidR="0089075B" w:rsidRPr="0089075B" w:rsidRDefault="0089075B" w:rsidP="0089075B">
      <w:pPr>
        <w:numPr>
          <w:ilvl w:val="0"/>
          <w:numId w:val="2"/>
        </w:numPr>
      </w:pPr>
      <w:r w:rsidRPr="0089075B">
        <w:t>Statements, claims, or representations made in marketing, promotions, or advertising.</w:t>
      </w:r>
    </w:p>
    <w:p w14:paraId="68D22A26" w14:textId="77777777" w:rsidR="0089075B" w:rsidRPr="0089075B" w:rsidRDefault="0089075B" w:rsidP="0089075B">
      <w:pPr>
        <w:numPr>
          <w:ilvl w:val="0"/>
          <w:numId w:val="2"/>
        </w:numPr>
      </w:pPr>
      <w:r w:rsidRPr="0089075B">
        <w:t>Any false, incorrect, or misleading information provided by Galaxy Outreach or generated by the Platform.</w:t>
      </w:r>
    </w:p>
    <w:p w14:paraId="61A7D9DB" w14:textId="77777777" w:rsidR="0089075B" w:rsidRPr="0089075B" w:rsidRDefault="0089075B" w:rsidP="0089075B">
      <w:pPr>
        <w:numPr>
          <w:ilvl w:val="0"/>
          <w:numId w:val="2"/>
        </w:numPr>
      </w:pPr>
      <w:r w:rsidRPr="0089075B">
        <w:t>Messages, communications, or statements generated or delivered by the Platform to any third party on behalf of the User or any entity, regardless of accuracy, truthfulness, or legality.</w:t>
      </w:r>
    </w:p>
    <w:p w14:paraId="7F5D8F88" w14:textId="77777777" w:rsidR="0089075B" w:rsidRPr="0089075B" w:rsidRDefault="0089075B" w:rsidP="0089075B">
      <w:pPr>
        <w:numPr>
          <w:ilvl w:val="0"/>
          <w:numId w:val="2"/>
        </w:numPr>
      </w:pPr>
      <w:r w:rsidRPr="0089075B">
        <w:t>Statements or conduct of third parties.</w:t>
      </w:r>
    </w:p>
    <w:p w14:paraId="4358409A" w14:textId="77777777" w:rsidR="0089075B" w:rsidRPr="0089075B" w:rsidRDefault="0089075B" w:rsidP="0089075B">
      <w:pPr>
        <w:numPr>
          <w:ilvl w:val="0"/>
          <w:numId w:val="2"/>
        </w:numPr>
      </w:pPr>
      <w:r w:rsidRPr="0089075B">
        <w:t>Any other matter relating to the Platform.</w:t>
      </w:r>
    </w:p>
    <w:p w14:paraId="2BB338E0" w14:textId="77777777" w:rsidR="0089075B" w:rsidRPr="0089075B" w:rsidRDefault="0089075B" w:rsidP="0089075B">
      <w:r w:rsidRPr="0089075B">
        <w:t>Users explicitly agree that the maximum liability of Galaxy Holdings LLC under any circumstance is strictly limited to the amount explicitly paid by the User to Galaxy Holdings LLC in the immediately preceding 30 days.</w:t>
      </w:r>
    </w:p>
    <w:p w14:paraId="1599B68E" w14:textId="77777777" w:rsidR="0089075B" w:rsidRPr="0089075B" w:rsidRDefault="0089075B" w:rsidP="0089075B">
      <w:pPr>
        <w:rPr>
          <w:b/>
          <w:bCs/>
        </w:rPr>
      </w:pPr>
      <w:r w:rsidRPr="0089075B">
        <w:rPr>
          <w:b/>
          <w:bCs/>
        </w:rPr>
        <w:t>8. Indemnification</w:t>
      </w:r>
    </w:p>
    <w:p w14:paraId="44FD1C82" w14:textId="77777777" w:rsidR="0089075B" w:rsidRPr="0089075B" w:rsidRDefault="0089075B" w:rsidP="0089075B">
      <w:r w:rsidRPr="0089075B">
        <w:t>Users explicitly agree to indemnify and hold Galaxy Holdings LLC, its affiliates, officers, agents, employees, partners, and licensors harmless from any claims, demands, losses, liabilities, or expenses (including attorney’s fees) arising out of or related to:</w:t>
      </w:r>
    </w:p>
    <w:p w14:paraId="3D3B8689" w14:textId="77777777" w:rsidR="0089075B" w:rsidRPr="0089075B" w:rsidRDefault="0089075B" w:rsidP="0089075B">
      <w:pPr>
        <w:numPr>
          <w:ilvl w:val="0"/>
          <w:numId w:val="3"/>
        </w:numPr>
      </w:pPr>
      <w:r w:rsidRPr="0089075B">
        <w:t>User violation of these Terms.</w:t>
      </w:r>
    </w:p>
    <w:p w14:paraId="2FA51168" w14:textId="77777777" w:rsidR="0089075B" w:rsidRPr="0089075B" w:rsidRDefault="0089075B" w:rsidP="0089075B">
      <w:pPr>
        <w:numPr>
          <w:ilvl w:val="0"/>
          <w:numId w:val="3"/>
        </w:numPr>
      </w:pPr>
      <w:r w:rsidRPr="0089075B">
        <w:t>Misuse or improper use of the Platform.</w:t>
      </w:r>
    </w:p>
    <w:p w14:paraId="6A99A23D" w14:textId="77777777" w:rsidR="0089075B" w:rsidRPr="0089075B" w:rsidRDefault="0089075B" w:rsidP="0089075B">
      <w:pPr>
        <w:numPr>
          <w:ilvl w:val="0"/>
          <w:numId w:val="3"/>
        </w:numPr>
      </w:pPr>
      <w:r w:rsidRPr="0089075B">
        <w:t>Any claims arising from outreach, marketing, promotional activities, or any communications generated or delivered by the Platform.</w:t>
      </w:r>
    </w:p>
    <w:p w14:paraId="22F1E7BC" w14:textId="77777777" w:rsidR="0089075B" w:rsidRPr="0089075B" w:rsidRDefault="0089075B" w:rsidP="0089075B">
      <w:pPr>
        <w:numPr>
          <w:ilvl w:val="0"/>
          <w:numId w:val="3"/>
        </w:numPr>
      </w:pPr>
      <w:r w:rsidRPr="0089075B">
        <w:t>Any incorrect or misleading information, regardless of source, related to the Platform or provided by Galaxy Holdings LLC.</w:t>
      </w:r>
    </w:p>
    <w:p w14:paraId="3553EE84" w14:textId="77777777" w:rsidR="0089075B" w:rsidRPr="0089075B" w:rsidRDefault="0089075B" w:rsidP="0089075B">
      <w:pPr>
        <w:numPr>
          <w:ilvl w:val="0"/>
          <w:numId w:val="3"/>
        </w:numPr>
      </w:pPr>
      <w:r w:rsidRPr="0089075B">
        <w:t>Violation of applicable laws or third-party rights.</w:t>
      </w:r>
    </w:p>
    <w:p w14:paraId="6FF201E9" w14:textId="77777777" w:rsidR="0089075B" w:rsidRPr="0089075B" w:rsidRDefault="0089075B" w:rsidP="0089075B">
      <w:pPr>
        <w:rPr>
          <w:b/>
          <w:bCs/>
        </w:rPr>
      </w:pPr>
      <w:r w:rsidRPr="0089075B">
        <w:rPr>
          <w:b/>
          <w:bCs/>
        </w:rPr>
        <w:t>9. No Recourse for Promotional Claims</w:t>
      </w:r>
    </w:p>
    <w:p w14:paraId="32403E2F" w14:textId="77777777" w:rsidR="0089075B" w:rsidRPr="0089075B" w:rsidRDefault="0089075B" w:rsidP="0089075B">
      <w:r w:rsidRPr="0089075B">
        <w:lastRenderedPageBreak/>
        <w:t>Users explicitly acknowledge and agree they shall have no recourse, legal or otherwise, against Galaxy Holdings LLC for any claims arising from promotional, advertising, or marketing materials, irrespective of their accuracy, truthfulness, completeness, or legality.</w:t>
      </w:r>
    </w:p>
    <w:p w14:paraId="659E5256" w14:textId="77777777" w:rsidR="0089075B" w:rsidRPr="0089075B" w:rsidRDefault="0089075B" w:rsidP="0089075B">
      <w:pPr>
        <w:rPr>
          <w:b/>
          <w:bCs/>
        </w:rPr>
      </w:pPr>
      <w:r w:rsidRPr="0089075B">
        <w:rPr>
          <w:b/>
          <w:bCs/>
        </w:rPr>
        <w:t>10. No Recourse for Platform-Generated Communications</w:t>
      </w:r>
    </w:p>
    <w:p w14:paraId="05C98F1A" w14:textId="77777777" w:rsidR="0089075B" w:rsidRPr="0089075B" w:rsidRDefault="0089075B" w:rsidP="0089075B">
      <w:r w:rsidRPr="0089075B">
        <w:t>Users explicitly acknowledge and agree they shall have no recourse, legal or otherwise, against Galaxy Holdings LLC or its affiliates for any claims arising from false, incorrect, misleading, unauthorized, or unlawful statements, representations, or communications generated or sent by the Platform.</w:t>
      </w:r>
    </w:p>
    <w:p w14:paraId="20839477" w14:textId="77777777" w:rsidR="0089075B" w:rsidRPr="0089075B" w:rsidRDefault="0089075B" w:rsidP="0089075B">
      <w:pPr>
        <w:rPr>
          <w:b/>
          <w:bCs/>
        </w:rPr>
      </w:pPr>
      <w:r w:rsidRPr="0089075B">
        <w:rPr>
          <w:b/>
          <w:bCs/>
        </w:rPr>
        <w:t>11. Modification of Terms</w:t>
      </w:r>
    </w:p>
    <w:p w14:paraId="72E35FA9" w14:textId="77777777" w:rsidR="0089075B" w:rsidRPr="0089075B" w:rsidRDefault="0089075B" w:rsidP="0089075B">
      <w:r w:rsidRPr="0089075B">
        <w:t>Galaxy Holdings LLC reserves the right to modify these Terms at any time without prior notice. Continued use of the Platform after any modifications constitutes explicit acceptance of revised Terms.</w:t>
      </w:r>
    </w:p>
    <w:p w14:paraId="17D9CCB6" w14:textId="77777777" w:rsidR="0089075B" w:rsidRPr="0089075B" w:rsidRDefault="0089075B" w:rsidP="0089075B">
      <w:pPr>
        <w:rPr>
          <w:b/>
          <w:bCs/>
        </w:rPr>
      </w:pPr>
      <w:r w:rsidRPr="0089075B">
        <w:rPr>
          <w:b/>
          <w:bCs/>
        </w:rPr>
        <w:t>12. Termination</w:t>
      </w:r>
    </w:p>
    <w:p w14:paraId="198F0E67" w14:textId="77777777" w:rsidR="0089075B" w:rsidRPr="0089075B" w:rsidRDefault="0089075B" w:rsidP="0089075B">
      <w:r w:rsidRPr="0089075B">
        <w:t>We reserve the right to suspend or terminate your access to the Platform immediately, without prior notice, for any reason, including but not limited to a breach of these Terms.</w:t>
      </w:r>
    </w:p>
    <w:p w14:paraId="2028464F" w14:textId="77777777" w:rsidR="0089075B" w:rsidRPr="0089075B" w:rsidRDefault="0089075B" w:rsidP="0089075B">
      <w:pPr>
        <w:rPr>
          <w:b/>
          <w:bCs/>
        </w:rPr>
      </w:pPr>
      <w:r w:rsidRPr="0089075B">
        <w:rPr>
          <w:b/>
          <w:bCs/>
        </w:rPr>
        <w:t>13. Governing Law and Jurisdiction</w:t>
      </w:r>
    </w:p>
    <w:p w14:paraId="441E03B7" w14:textId="77777777" w:rsidR="0089075B" w:rsidRPr="0089075B" w:rsidRDefault="0089075B" w:rsidP="0089075B">
      <w:r w:rsidRPr="0089075B">
        <w:t>These Terms shall be governed and interpreted under the laws of the State of Delaware, United States. Users explicitly consent to jurisdiction and venue in the state and federal courts located in Delaware.</w:t>
      </w:r>
    </w:p>
    <w:p w14:paraId="4E81541A" w14:textId="77777777" w:rsidR="0089075B" w:rsidRPr="0089075B" w:rsidRDefault="0089075B" w:rsidP="0089075B">
      <w:pPr>
        <w:rPr>
          <w:b/>
          <w:bCs/>
        </w:rPr>
      </w:pPr>
      <w:r w:rsidRPr="0089075B">
        <w:rPr>
          <w:b/>
          <w:bCs/>
        </w:rPr>
        <w:t>14. Entire Agreement</w:t>
      </w:r>
    </w:p>
    <w:p w14:paraId="5284545E" w14:textId="77777777" w:rsidR="0089075B" w:rsidRPr="0089075B" w:rsidRDefault="0089075B" w:rsidP="0089075B">
      <w:r w:rsidRPr="0089075B">
        <w:t>These Terms constitute the entire agreement between Users and Galaxy Holdings LLC regarding the Platform and supersede any prior agreements, understandings, or communications.</w:t>
      </w:r>
    </w:p>
    <w:p w14:paraId="39A57BB5" w14:textId="77777777" w:rsidR="0089075B" w:rsidRPr="0089075B" w:rsidRDefault="0089075B" w:rsidP="0089075B">
      <w:pPr>
        <w:rPr>
          <w:b/>
          <w:bCs/>
        </w:rPr>
      </w:pPr>
      <w:r w:rsidRPr="0089075B">
        <w:rPr>
          <w:b/>
          <w:bCs/>
        </w:rPr>
        <w:t>15. Severability</w:t>
      </w:r>
    </w:p>
    <w:p w14:paraId="1C879544" w14:textId="77777777" w:rsidR="0089075B" w:rsidRPr="0089075B" w:rsidRDefault="0089075B" w:rsidP="0089075B">
      <w:r w:rsidRPr="0089075B">
        <w:t>If any provision of these Terms is deemed invalid or unenforceable by a court, the remaining provisions will remain fully valid and enforceable.</w:t>
      </w:r>
    </w:p>
    <w:p w14:paraId="18760242" w14:textId="77777777" w:rsidR="0089075B" w:rsidRPr="0089075B" w:rsidRDefault="0089075B" w:rsidP="0089075B">
      <w:pPr>
        <w:rPr>
          <w:b/>
          <w:bCs/>
        </w:rPr>
      </w:pPr>
      <w:r w:rsidRPr="0089075B">
        <w:rPr>
          <w:b/>
          <w:bCs/>
        </w:rPr>
        <w:t>16. User Consent and Confirmation</w:t>
      </w:r>
    </w:p>
    <w:p w14:paraId="02416C6E" w14:textId="77777777" w:rsidR="0089075B" w:rsidRPr="0089075B" w:rsidRDefault="0089075B" w:rsidP="0089075B">
      <w:r w:rsidRPr="0089075B">
        <w:t>By clicking "I agree" during registration or any subsequent changes to the Platform's services, the User explicitly confirms having read, understood, and accepted all terms herein without reservation.</w:t>
      </w:r>
    </w:p>
    <w:p w14:paraId="22E97242" w14:textId="77777777" w:rsidR="0089075B" w:rsidRPr="0089075B" w:rsidRDefault="0089075B" w:rsidP="0089075B">
      <w:r w:rsidRPr="0089075B">
        <w:rPr>
          <w:b/>
          <w:bCs/>
        </w:rPr>
        <w:lastRenderedPageBreak/>
        <w:t>Contact Us:</w:t>
      </w:r>
      <w:r w:rsidRPr="0089075B">
        <w:br/>
        <w:t xml:space="preserve">For any questions or concerns about these Terms, please contact us explicitly at: </w:t>
      </w:r>
      <w:hyperlink r:id="rId5" w:history="1">
        <w:r w:rsidRPr="0089075B">
          <w:rPr>
            <w:rStyle w:val="Hyperlink"/>
          </w:rPr>
          <w:t>support@galaxyoutreach.com</w:t>
        </w:r>
      </w:hyperlink>
    </w:p>
    <w:p w14:paraId="423F3606" w14:textId="77777777" w:rsidR="00942247" w:rsidRDefault="00942247"/>
    <w:sectPr w:rsidR="00942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3C5"/>
    <w:multiLevelType w:val="multilevel"/>
    <w:tmpl w:val="A1D8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E38C5"/>
    <w:multiLevelType w:val="multilevel"/>
    <w:tmpl w:val="53C2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055CA9"/>
    <w:multiLevelType w:val="multilevel"/>
    <w:tmpl w:val="2BCE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6654972">
    <w:abstractNumId w:val="0"/>
  </w:num>
  <w:num w:numId="2" w16cid:durableId="1241646348">
    <w:abstractNumId w:val="1"/>
  </w:num>
  <w:num w:numId="3" w16cid:durableId="533084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5B"/>
    <w:rsid w:val="001B655E"/>
    <w:rsid w:val="005B7CED"/>
    <w:rsid w:val="006E691C"/>
    <w:rsid w:val="00774299"/>
    <w:rsid w:val="0089075B"/>
    <w:rsid w:val="00942247"/>
    <w:rsid w:val="00F6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5775A"/>
  <w15:chartTrackingRefBased/>
  <w15:docId w15:val="{A7478A72-93B0-4F5F-8ED1-2F1BAB77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7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7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7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7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7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7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7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7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7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7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7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7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7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7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7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7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7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75B"/>
    <w:rPr>
      <w:rFonts w:eastAsiaTheme="majorEastAsia" w:cstheme="majorBidi"/>
      <w:color w:val="272727" w:themeColor="text1" w:themeTint="D8"/>
    </w:rPr>
  </w:style>
  <w:style w:type="paragraph" w:styleId="Title">
    <w:name w:val="Title"/>
    <w:basedOn w:val="Normal"/>
    <w:next w:val="Normal"/>
    <w:link w:val="TitleChar"/>
    <w:uiPriority w:val="10"/>
    <w:qFormat/>
    <w:rsid w:val="008907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7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7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7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75B"/>
    <w:pPr>
      <w:spacing w:before="160"/>
      <w:jc w:val="center"/>
    </w:pPr>
    <w:rPr>
      <w:i/>
      <w:iCs/>
      <w:color w:val="404040" w:themeColor="text1" w:themeTint="BF"/>
    </w:rPr>
  </w:style>
  <w:style w:type="character" w:customStyle="1" w:styleId="QuoteChar">
    <w:name w:val="Quote Char"/>
    <w:basedOn w:val="DefaultParagraphFont"/>
    <w:link w:val="Quote"/>
    <w:uiPriority w:val="29"/>
    <w:rsid w:val="0089075B"/>
    <w:rPr>
      <w:i/>
      <w:iCs/>
      <w:color w:val="404040" w:themeColor="text1" w:themeTint="BF"/>
    </w:rPr>
  </w:style>
  <w:style w:type="paragraph" w:styleId="ListParagraph">
    <w:name w:val="List Paragraph"/>
    <w:basedOn w:val="Normal"/>
    <w:uiPriority w:val="34"/>
    <w:qFormat/>
    <w:rsid w:val="0089075B"/>
    <w:pPr>
      <w:ind w:left="720"/>
      <w:contextualSpacing/>
    </w:pPr>
  </w:style>
  <w:style w:type="character" w:styleId="IntenseEmphasis">
    <w:name w:val="Intense Emphasis"/>
    <w:basedOn w:val="DefaultParagraphFont"/>
    <w:uiPriority w:val="21"/>
    <w:qFormat/>
    <w:rsid w:val="0089075B"/>
    <w:rPr>
      <w:i/>
      <w:iCs/>
      <w:color w:val="0F4761" w:themeColor="accent1" w:themeShade="BF"/>
    </w:rPr>
  </w:style>
  <w:style w:type="paragraph" w:styleId="IntenseQuote">
    <w:name w:val="Intense Quote"/>
    <w:basedOn w:val="Normal"/>
    <w:next w:val="Normal"/>
    <w:link w:val="IntenseQuoteChar"/>
    <w:uiPriority w:val="30"/>
    <w:qFormat/>
    <w:rsid w:val="008907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75B"/>
    <w:rPr>
      <w:i/>
      <w:iCs/>
      <w:color w:val="0F4761" w:themeColor="accent1" w:themeShade="BF"/>
    </w:rPr>
  </w:style>
  <w:style w:type="character" w:styleId="IntenseReference">
    <w:name w:val="Intense Reference"/>
    <w:basedOn w:val="DefaultParagraphFont"/>
    <w:uiPriority w:val="32"/>
    <w:qFormat/>
    <w:rsid w:val="0089075B"/>
    <w:rPr>
      <w:b/>
      <w:bCs/>
      <w:smallCaps/>
      <w:color w:val="0F4761" w:themeColor="accent1" w:themeShade="BF"/>
      <w:spacing w:val="5"/>
    </w:rPr>
  </w:style>
  <w:style w:type="character" w:styleId="Hyperlink">
    <w:name w:val="Hyperlink"/>
    <w:basedOn w:val="DefaultParagraphFont"/>
    <w:uiPriority w:val="99"/>
    <w:unhideWhenUsed/>
    <w:rsid w:val="0089075B"/>
    <w:rPr>
      <w:color w:val="467886" w:themeColor="hyperlink"/>
      <w:u w:val="single"/>
    </w:rPr>
  </w:style>
  <w:style w:type="character" w:styleId="UnresolvedMention">
    <w:name w:val="Unresolved Mention"/>
    <w:basedOn w:val="DefaultParagraphFont"/>
    <w:uiPriority w:val="99"/>
    <w:semiHidden/>
    <w:unhideWhenUsed/>
    <w:rsid w:val="00890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569714">
      <w:bodyDiv w:val="1"/>
      <w:marLeft w:val="0"/>
      <w:marRight w:val="0"/>
      <w:marTop w:val="0"/>
      <w:marBottom w:val="0"/>
      <w:divBdr>
        <w:top w:val="none" w:sz="0" w:space="0" w:color="auto"/>
        <w:left w:val="none" w:sz="0" w:space="0" w:color="auto"/>
        <w:bottom w:val="none" w:sz="0" w:space="0" w:color="auto"/>
        <w:right w:val="none" w:sz="0" w:space="0" w:color="auto"/>
      </w:divBdr>
    </w:div>
    <w:div w:id="188583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port@galaxyoutrea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Wheeler</dc:creator>
  <cp:keywords/>
  <dc:description/>
  <cp:lastModifiedBy>Griffin Wheeler</cp:lastModifiedBy>
  <cp:revision>2</cp:revision>
  <dcterms:created xsi:type="dcterms:W3CDTF">2025-05-15T12:53:00Z</dcterms:created>
  <dcterms:modified xsi:type="dcterms:W3CDTF">2025-05-15T12:53:00Z</dcterms:modified>
</cp:coreProperties>
</file>